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B86460" w:rsidRDefault="00593C23" w:rsidP="00593C23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</w:rPr>
        <w:t>KELOMPOK KERJA UNIT LAYANAN PENGADAAN</w:t>
      </w:r>
    </w:p>
    <w:p w:rsidR="00593C23" w:rsidRPr="00B86460" w:rsidRDefault="00593C23" w:rsidP="00593C23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KEGIATAN </w:t>
      </w:r>
      <w:r w:rsidRPr="00B86460">
        <w:rPr>
          <w:rFonts w:ascii="Footlight MT Light" w:hAnsi="Footlight MT Light" w:cs="Tahoma"/>
          <w:sz w:val="24"/>
          <w:szCs w:val="24"/>
        </w:rPr>
        <w:t>PENDAMPINGAN PADA KELOMPOK NELAYAN PERIKANAN TANGKAP</w:t>
      </w:r>
    </w:p>
    <w:p w:rsidR="00593C23" w:rsidRPr="00B86460" w:rsidRDefault="00593C23" w:rsidP="00593C23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PEKERJAAN </w:t>
      </w:r>
      <w:r w:rsidRPr="00B86460">
        <w:rPr>
          <w:rFonts w:ascii="Footlight MT Light" w:hAnsi="Footlight MT Light" w:cs="Tahoma"/>
          <w:sz w:val="24"/>
          <w:szCs w:val="24"/>
        </w:rPr>
        <w:t>PENGADAAN BERAS PACEKLIK NELAYAN</w:t>
      </w:r>
    </w:p>
    <w:p w:rsidR="00593C23" w:rsidRPr="00127F0D" w:rsidRDefault="00127F0D" w:rsidP="00593C23">
      <w:pPr>
        <w:spacing w:after="0" w:line="240" w:lineRule="auto"/>
        <w:jc w:val="center"/>
        <w:rPr>
          <w:rFonts w:ascii="Footlight MT Light" w:hAnsi="Footlight MT Light" w:cs="Tahoma"/>
          <w:sz w:val="28"/>
          <w:szCs w:val="24"/>
          <w:lang w:val="id-ID"/>
        </w:rPr>
      </w:pPr>
      <w:r w:rsidRPr="00127F0D">
        <w:rPr>
          <w:rFonts w:ascii="Footlight MT Light" w:hAnsi="Footlight MT Light"/>
          <w:sz w:val="24"/>
          <w:lang w:val="id-ID"/>
        </w:rPr>
        <w:t>DINAS KELAUTAN DAN PERIKANAN, PERTANIAN, DAN PANGAN</w:t>
      </w:r>
      <w:r w:rsidRPr="00127F0D">
        <w:rPr>
          <w:rFonts w:ascii="Footlight MT Light" w:hAnsi="Footlight MT Light"/>
          <w:sz w:val="24"/>
          <w:lang w:val="fi-FI"/>
        </w:rPr>
        <w:t xml:space="preserve"> KOTA TEGAL</w:t>
      </w:r>
    </w:p>
    <w:p w:rsidR="00593C23" w:rsidRPr="00B86460" w:rsidRDefault="00593C23" w:rsidP="00593C23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TAHUN ANGGARAN 2018 </w:t>
      </w:r>
    </w:p>
    <w:p w:rsidR="00593C23" w:rsidRDefault="001C0A5C" w:rsidP="00593C23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>
        <w:rPr>
          <w:rFonts w:ascii="Footlight MT Light" w:hAnsi="Footlight MT Ligh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.75pt;margin-top:3.35pt;width:466.5pt;height:.05pt;z-index:251671552" o:connectortype="straight" strokeweight="4.5pt"/>
        </w:pict>
      </w:r>
    </w:p>
    <w:p w:rsidR="00593C23" w:rsidRDefault="00593C23" w:rsidP="00593C23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fi-FI"/>
        </w:rPr>
      </w:pPr>
    </w:p>
    <w:p w:rsidR="00593C23" w:rsidRPr="00B86460" w:rsidRDefault="00593C23" w:rsidP="00593C23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  <w:r>
        <w:rPr>
          <w:rFonts w:ascii="Footlight MT Light" w:hAnsi="Footlight MT Light"/>
          <w:b/>
          <w:sz w:val="24"/>
          <w:szCs w:val="24"/>
          <w:u w:val="single"/>
          <w:lang w:val="fi-FI"/>
        </w:rPr>
        <w:t>PENGUMUMAN LELANG GAGAL</w:t>
      </w:r>
      <w:r w:rsidRPr="00B86460">
        <w:rPr>
          <w:rFonts w:ascii="Footlight MT Light" w:hAnsi="Footlight MT Light"/>
          <w:b/>
          <w:sz w:val="24"/>
          <w:szCs w:val="24"/>
          <w:u w:val="single"/>
          <w:lang w:val="id-ID"/>
        </w:rPr>
        <w:t xml:space="preserve"> </w:t>
      </w:r>
    </w:p>
    <w:p w:rsidR="00593C23" w:rsidRDefault="00593C23" w:rsidP="00593C23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fi-FI"/>
        </w:rPr>
        <w:t>Nomor : 0</w:t>
      </w:r>
      <w:r>
        <w:rPr>
          <w:rFonts w:ascii="Footlight MT Light" w:hAnsi="Footlight MT Light" w:cs="Tahoma"/>
          <w:sz w:val="24"/>
          <w:szCs w:val="24"/>
        </w:rPr>
        <w:t>8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>/</w:t>
      </w:r>
      <w:r w:rsidRPr="00B86460">
        <w:rPr>
          <w:rFonts w:ascii="Footlight MT Light" w:hAnsi="Footlight MT Light" w:cs="Tahoma"/>
          <w:noProof/>
          <w:sz w:val="24"/>
          <w:szCs w:val="24"/>
          <w:lang w:val="id-ID"/>
        </w:rPr>
        <w:t>Beras-Paceklik-Nelayan</w:t>
      </w:r>
      <w:r w:rsidRPr="00B86460">
        <w:rPr>
          <w:rFonts w:ascii="Footlight MT Light" w:hAnsi="Footlight MT Light" w:cs="Tahoma"/>
          <w:noProof/>
          <w:sz w:val="24"/>
          <w:szCs w:val="24"/>
          <w:lang w:val="fi-FI"/>
        </w:rPr>
        <w:t>/</w:t>
      </w:r>
      <w:r w:rsidRPr="00B86460">
        <w:rPr>
          <w:rFonts w:ascii="Footlight MT Light" w:hAnsi="Footlight MT Light" w:cs="Tahoma"/>
          <w:noProof/>
          <w:sz w:val="24"/>
          <w:szCs w:val="24"/>
          <w:lang w:val="id-ID"/>
        </w:rPr>
        <w:t>IV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>/2018</w:t>
      </w: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702FE" w:rsidP="00593C23">
      <w:pPr>
        <w:pStyle w:val="Default"/>
        <w:ind w:firstLine="567"/>
        <w:jc w:val="both"/>
        <w:rPr>
          <w:rFonts w:ascii="Footlight MT Light" w:hAnsi="Footlight MT Light"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Pada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hari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ini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Jum’at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tanggal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duapuluh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bulan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April </w:t>
      </w:r>
      <w:proofErr w:type="spellStart"/>
      <w:r>
        <w:rPr>
          <w:rFonts w:ascii="Footlight MT Light" w:hAnsi="Footlight MT Light"/>
          <w:sz w:val="22"/>
          <w:szCs w:val="22"/>
        </w:rPr>
        <w:t>tahun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duaribu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delapan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belas</w:t>
      </w:r>
      <w:proofErr w:type="spellEnd"/>
      <w:r>
        <w:rPr>
          <w:rFonts w:ascii="Footlight MT Light" w:hAnsi="Footlight MT Light"/>
          <w:sz w:val="22"/>
          <w:szCs w:val="22"/>
        </w:rPr>
        <w:t xml:space="preserve"> (20-04-2018), </w:t>
      </w:r>
      <w:proofErr w:type="spellStart"/>
      <w:r>
        <w:rPr>
          <w:rFonts w:ascii="Footlight MT Light" w:hAnsi="Footlight MT Light"/>
          <w:sz w:val="22"/>
          <w:szCs w:val="22"/>
        </w:rPr>
        <w:t>b</w:t>
      </w:r>
      <w:r w:rsidR="00593C23">
        <w:rPr>
          <w:rFonts w:ascii="Footlight MT Light" w:hAnsi="Footlight MT Light"/>
          <w:sz w:val="22"/>
          <w:szCs w:val="22"/>
        </w:rPr>
        <w:t>erdasarkan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Berita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Acara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Hasil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Pelelangan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Nomor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r w:rsidR="00593C23" w:rsidRPr="00B86460">
        <w:rPr>
          <w:rFonts w:ascii="Footlight MT Light" w:hAnsi="Footlight MT Light"/>
          <w:lang w:val="fi-FI"/>
        </w:rPr>
        <w:t>: 0</w:t>
      </w:r>
      <w:r w:rsidR="00593C23">
        <w:rPr>
          <w:rFonts w:ascii="Footlight MT Light" w:hAnsi="Footlight MT Light"/>
        </w:rPr>
        <w:t>8</w:t>
      </w:r>
      <w:r w:rsidR="00593C23" w:rsidRPr="00B86460">
        <w:rPr>
          <w:rFonts w:ascii="Footlight MT Light" w:hAnsi="Footlight MT Light"/>
          <w:lang w:val="id-ID"/>
        </w:rPr>
        <w:t>/</w:t>
      </w:r>
      <w:r w:rsidR="00593C23" w:rsidRPr="00B86460">
        <w:rPr>
          <w:rFonts w:ascii="Footlight MT Light" w:hAnsi="Footlight MT Light"/>
          <w:noProof/>
          <w:lang w:val="id-ID"/>
        </w:rPr>
        <w:t>Beras-Paceklik-Nelayan</w:t>
      </w:r>
      <w:r w:rsidR="00593C23" w:rsidRPr="00B86460">
        <w:rPr>
          <w:rFonts w:ascii="Footlight MT Light" w:hAnsi="Footlight MT Light"/>
          <w:noProof/>
          <w:lang w:val="fi-FI"/>
        </w:rPr>
        <w:t>/</w:t>
      </w:r>
      <w:r w:rsidR="00593C23" w:rsidRPr="00B86460">
        <w:rPr>
          <w:rFonts w:ascii="Footlight MT Light" w:hAnsi="Footlight MT Light"/>
          <w:noProof/>
          <w:lang w:val="id-ID"/>
        </w:rPr>
        <w:t>IV</w:t>
      </w:r>
      <w:r w:rsidR="00593C23" w:rsidRPr="00B86460">
        <w:rPr>
          <w:rFonts w:ascii="Footlight MT Light" w:hAnsi="Footlight MT Light"/>
          <w:lang w:val="id-ID"/>
        </w:rPr>
        <w:t>/2018</w:t>
      </w:r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tanggal</w:t>
      </w:r>
      <w:proofErr w:type="spellEnd"/>
      <w:r w:rsidR="00593C23">
        <w:rPr>
          <w:rFonts w:ascii="Footlight MT Light" w:hAnsi="Footlight MT Light"/>
        </w:rPr>
        <w:t xml:space="preserve"> 16 April 2018 </w:t>
      </w:r>
      <w:proofErr w:type="spellStart"/>
      <w:r w:rsidR="00593C23">
        <w:rPr>
          <w:rFonts w:ascii="Footlight MT Light" w:hAnsi="Footlight MT Light"/>
        </w:rPr>
        <w:t>bersama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ini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diumumkan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kepada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seluruh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peserta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pelelangan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pekerjaan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pengadaan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beras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paceklik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nelayan</w:t>
      </w:r>
      <w:proofErr w:type="spellEnd"/>
      <w:r w:rsidR="00593C23">
        <w:rPr>
          <w:rFonts w:ascii="Footlight MT Light" w:hAnsi="Footlight MT Light"/>
        </w:rPr>
        <w:t xml:space="preserve"> </w:t>
      </w:r>
      <w:proofErr w:type="spellStart"/>
      <w:r w:rsidR="00593C23">
        <w:rPr>
          <w:rFonts w:ascii="Footlight MT Light" w:hAnsi="Footlight MT Light"/>
        </w:rPr>
        <w:t>pada</w:t>
      </w:r>
      <w:proofErr w:type="spellEnd"/>
      <w:r w:rsidR="00593C23">
        <w:rPr>
          <w:rFonts w:ascii="Footlight MT Light" w:hAnsi="Footlight MT Light"/>
        </w:rPr>
        <w:t xml:space="preserve"> </w:t>
      </w:r>
      <w:r w:rsidR="00593C23" w:rsidRPr="00B86460">
        <w:rPr>
          <w:rFonts w:ascii="Footlight MT Light" w:hAnsi="Footlight MT Light"/>
          <w:sz w:val="22"/>
          <w:szCs w:val="22"/>
          <w:lang w:val="fi-FI"/>
        </w:rPr>
        <w:t xml:space="preserve">pada </w:t>
      </w:r>
      <w:r w:rsidR="00593C23" w:rsidRPr="00B86460">
        <w:rPr>
          <w:rFonts w:ascii="Footlight MT Light" w:hAnsi="Footlight MT Light"/>
          <w:sz w:val="22"/>
          <w:szCs w:val="22"/>
          <w:lang w:val="id-ID"/>
        </w:rPr>
        <w:t>Dinas Kelautan dan Perikanan, Pertanian, dan Pangan</w:t>
      </w:r>
      <w:r w:rsidR="00593C23" w:rsidRPr="00B86460">
        <w:rPr>
          <w:rFonts w:ascii="Footlight MT Light" w:hAnsi="Footlight MT Light"/>
          <w:sz w:val="22"/>
          <w:szCs w:val="22"/>
          <w:lang w:val="fi-FI"/>
        </w:rPr>
        <w:t xml:space="preserve"> Kota Tegal</w:t>
      </w:r>
      <w:r w:rsidR="00593C23" w:rsidRPr="00B86460">
        <w:rPr>
          <w:rFonts w:ascii="Footlight MT Light" w:hAnsi="Footlight MT Light"/>
          <w:sz w:val="22"/>
          <w:szCs w:val="22"/>
          <w:lang w:val="id-ID"/>
        </w:rPr>
        <w:t xml:space="preserve"> Tahun Anggaran 2018</w:t>
      </w:r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bahwa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pelelangan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dinyatakan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GAGAL </w:t>
      </w:r>
      <w:proofErr w:type="spellStart"/>
      <w:r w:rsidR="00593C23">
        <w:rPr>
          <w:rFonts w:ascii="Footlight MT Light" w:hAnsi="Footlight MT Light"/>
          <w:sz w:val="22"/>
          <w:szCs w:val="22"/>
        </w:rPr>
        <w:t>karena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peserta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yang </w:t>
      </w:r>
      <w:proofErr w:type="spellStart"/>
      <w:r w:rsidR="00593C23">
        <w:rPr>
          <w:rFonts w:ascii="Footlight MT Light" w:hAnsi="Footlight MT Light"/>
          <w:sz w:val="22"/>
          <w:szCs w:val="22"/>
        </w:rPr>
        <w:t>memasukkan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penawaran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tidak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ada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yang </w:t>
      </w:r>
      <w:proofErr w:type="spellStart"/>
      <w:r w:rsidR="00593C23">
        <w:rPr>
          <w:rFonts w:ascii="Footlight MT Light" w:hAnsi="Footlight MT Light"/>
          <w:sz w:val="22"/>
          <w:szCs w:val="22"/>
        </w:rPr>
        <w:t>memenuhi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persyaratan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dokumen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teknis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="00593C23">
        <w:rPr>
          <w:rFonts w:ascii="Footlight MT Light" w:hAnsi="Footlight MT Light"/>
          <w:sz w:val="22"/>
          <w:szCs w:val="22"/>
        </w:rPr>
        <w:t>selanjutnya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akan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dilaksanakan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pelelangan</w:t>
      </w:r>
      <w:proofErr w:type="spellEnd"/>
      <w:r w:rsidR="00593C23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593C23">
        <w:rPr>
          <w:rFonts w:ascii="Footlight MT Light" w:hAnsi="Footlight MT Light"/>
          <w:sz w:val="22"/>
          <w:szCs w:val="22"/>
        </w:rPr>
        <w:t>ulang</w:t>
      </w:r>
      <w:proofErr w:type="spellEnd"/>
      <w:r w:rsidR="00593C23">
        <w:rPr>
          <w:rFonts w:ascii="Footlight MT Light" w:hAnsi="Footlight MT Light"/>
          <w:sz w:val="22"/>
          <w:szCs w:val="22"/>
        </w:rPr>
        <w:t>.</w:t>
      </w:r>
    </w:p>
    <w:p w:rsidR="00593C23" w:rsidRDefault="00593C23" w:rsidP="00593C23">
      <w:pPr>
        <w:pStyle w:val="Default"/>
        <w:jc w:val="both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tabs>
          <w:tab w:val="left" w:pos="567"/>
        </w:tabs>
        <w:ind w:firstLine="567"/>
        <w:jc w:val="both"/>
        <w:rPr>
          <w:rFonts w:ascii="Footlight MT Light" w:hAnsi="Footlight MT Light"/>
          <w:sz w:val="22"/>
          <w:szCs w:val="22"/>
        </w:rPr>
      </w:pPr>
      <w:proofErr w:type="spellStart"/>
      <w:proofErr w:type="gramStart"/>
      <w:r>
        <w:rPr>
          <w:rFonts w:ascii="Footlight MT Light" w:hAnsi="Footlight MT Light"/>
          <w:sz w:val="22"/>
          <w:szCs w:val="22"/>
        </w:rPr>
        <w:t>Demikian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pengumuman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ini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disampaikan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atas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perhatiannya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disampaikan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terima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kasih</w:t>
      </w:r>
      <w:proofErr w:type="spellEnd"/>
      <w:r>
        <w:rPr>
          <w:rFonts w:ascii="Footlight MT Light" w:hAnsi="Footlight MT Light"/>
          <w:sz w:val="22"/>
          <w:szCs w:val="22"/>
        </w:rPr>
        <w:t>.</w:t>
      </w:r>
      <w:proofErr w:type="gramEnd"/>
    </w:p>
    <w:p w:rsidR="00593C23" w:rsidRDefault="00593C23" w:rsidP="00593C23">
      <w:pPr>
        <w:pStyle w:val="Default"/>
        <w:jc w:val="both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jc w:val="both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jc w:val="both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ind w:left="5103"/>
        <w:jc w:val="center"/>
        <w:rPr>
          <w:rFonts w:ascii="Footlight MT Light" w:hAnsi="Footlight MT Light"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Ttd</w:t>
      </w:r>
      <w:proofErr w:type="spellEnd"/>
    </w:p>
    <w:p w:rsidR="00593C23" w:rsidRDefault="00593C23" w:rsidP="00593C23">
      <w:pPr>
        <w:pStyle w:val="Default"/>
        <w:ind w:left="5103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ind w:left="5103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93C23">
      <w:pPr>
        <w:pStyle w:val="Default"/>
        <w:ind w:left="5103"/>
        <w:jc w:val="center"/>
        <w:rPr>
          <w:rFonts w:ascii="Footlight MT Light" w:hAnsi="Footlight MT Light"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Kelompok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Kerja</w:t>
      </w:r>
      <w:proofErr w:type="spellEnd"/>
    </w:p>
    <w:p w:rsidR="00593C23" w:rsidRPr="00593C23" w:rsidRDefault="00593C23" w:rsidP="00593C23">
      <w:pPr>
        <w:pStyle w:val="Default"/>
        <w:ind w:left="5103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Unit </w:t>
      </w:r>
      <w:proofErr w:type="spellStart"/>
      <w:r>
        <w:rPr>
          <w:rFonts w:ascii="Footlight MT Light" w:hAnsi="Footlight MT Light"/>
          <w:sz w:val="22"/>
          <w:szCs w:val="22"/>
        </w:rPr>
        <w:t>Layanan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Pengadaan</w:t>
      </w:r>
      <w:proofErr w:type="spellEnd"/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593C23" w:rsidRPr="00CA6E7D" w:rsidRDefault="00593C23" w:rsidP="005840BF">
      <w:pPr>
        <w:pStyle w:val="Default"/>
        <w:ind w:left="3600"/>
        <w:jc w:val="center"/>
        <w:rPr>
          <w:rFonts w:ascii="Footlight MT Light" w:hAnsi="Footlight MT Light"/>
          <w:sz w:val="22"/>
          <w:szCs w:val="22"/>
        </w:rPr>
      </w:pPr>
    </w:p>
    <w:sectPr w:rsidR="00593C23" w:rsidRPr="00CA6E7D" w:rsidSect="00D0457F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67"/>
    <w:multiLevelType w:val="hybridMultilevel"/>
    <w:tmpl w:val="BB2E8460"/>
    <w:lvl w:ilvl="0" w:tplc="69D22C00">
      <w:start w:val="1"/>
      <w:numFmt w:val="lowerLetter"/>
      <w:lvlText w:val="%1."/>
      <w:lvlJc w:val="left"/>
      <w:pPr>
        <w:ind w:left="150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AAF055A"/>
    <w:multiLevelType w:val="hybridMultilevel"/>
    <w:tmpl w:val="E360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4A7"/>
    <w:multiLevelType w:val="hybridMultilevel"/>
    <w:tmpl w:val="6DCC8C88"/>
    <w:lvl w:ilvl="0" w:tplc="0CBABDDE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58A0F96"/>
    <w:multiLevelType w:val="hybridMultilevel"/>
    <w:tmpl w:val="E2022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1398"/>
    <w:multiLevelType w:val="hybridMultilevel"/>
    <w:tmpl w:val="B65C58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1954F2"/>
    <w:multiLevelType w:val="hybridMultilevel"/>
    <w:tmpl w:val="4F6C739C"/>
    <w:lvl w:ilvl="0" w:tplc="9FB2EE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33D0249"/>
    <w:multiLevelType w:val="hybridMultilevel"/>
    <w:tmpl w:val="0220DB6C"/>
    <w:lvl w:ilvl="0" w:tplc="DA22EDD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C12EAA"/>
    <w:multiLevelType w:val="hybridMultilevel"/>
    <w:tmpl w:val="EAF8CEB4"/>
    <w:lvl w:ilvl="0" w:tplc="3BF0D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5F4F51"/>
    <w:multiLevelType w:val="hybridMultilevel"/>
    <w:tmpl w:val="5C8CC4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33BE"/>
    <w:multiLevelType w:val="hybridMultilevel"/>
    <w:tmpl w:val="821CD1E8"/>
    <w:lvl w:ilvl="0" w:tplc="0421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97F5F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2451"/>
    <w:multiLevelType w:val="hybridMultilevel"/>
    <w:tmpl w:val="F356EBD8"/>
    <w:lvl w:ilvl="0" w:tplc="69D22C0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472DAC"/>
    <w:multiLevelType w:val="hybridMultilevel"/>
    <w:tmpl w:val="D3F4F3B8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2EC1"/>
    <w:multiLevelType w:val="hybridMultilevel"/>
    <w:tmpl w:val="CD782C1A"/>
    <w:lvl w:ilvl="0" w:tplc="69D22C00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003891"/>
    <w:multiLevelType w:val="hybridMultilevel"/>
    <w:tmpl w:val="1E8410EE"/>
    <w:lvl w:ilvl="0" w:tplc="9814D6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6B548D1"/>
    <w:multiLevelType w:val="hybridMultilevel"/>
    <w:tmpl w:val="39246C0A"/>
    <w:lvl w:ilvl="0" w:tplc="C91A7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A9829A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D3389B"/>
    <w:multiLevelType w:val="hybridMultilevel"/>
    <w:tmpl w:val="6CA4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57ADA"/>
    <w:multiLevelType w:val="hybridMultilevel"/>
    <w:tmpl w:val="967A46A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0C3B28"/>
    <w:multiLevelType w:val="hybridMultilevel"/>
    <w:tmpl w:val="80B05E8A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7667"/>
    <w:multiLevelType w:val="hybridMultilevel"/>
    <w:tmpl w:val="255CA226"/>
    <w:lvl w:ilvl="0" w:tplc="69D22C00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97D4A60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7D47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62502"/>
    <w:multiLevelType w:val="hybridMultilevel"/>
    <w:tmpl w:val="066006F8"/>
    <w:lvl w:ilvl="0" w:tplc="93DA783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D17"/>
    <w:multiLevelType w:val="hybridMultilevel"/>
    <w:tmpl w:val="542C9A02"/>
    <w:lvl w:ilvl="0" w:tplc="1A521C2A">
      <w:start w:val="4"/>
      <w:numFmt w:val="decimal"/>
      <w:lvlText w:val="%1."/>
      <w:lvlJc w:val="left"/>
      <w:pPr>
        <w:ind w:left="1260" w:hanging="360"/>
      </w:pPr>
      <w:rPr>
        <w:rFonts w:ascii="Tahoma" w:eastAsia="Times New Roman" w:hAnsi="Tahoma" w:cs="Tahoma" w:hint="default"/>
        <w:b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1DCD"/>
    <w:multiLevelType w:val="hybridMultilevel"/>
    <w:tmpl w:val="F97A800E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36965C9"/>
    <w:multiLevelType w:val="hybridMultilevel"/>
    <w:tmpl w:val="1C00A35C"/>
    <w:lvl w:ilvl="0" w:tplc="0421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65093"/>
    <w:multiLevelType w:val="hybridMultilevel"/>
    <w:tmpl w:val="AEB4AF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272D"/>
    <w:multiLevelType w:val="hybridMultilevel"/>
    <w:tmpl w:val="515CCA16"/>
    <w:lvl w:ilvl="0" w:tplc="0CBABD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7FEE293E"/>
    <w:multiLevelType w:val="hybridMultilevel"/>
    <w:tmpl w:val="DC94CF74"/>
    <w:lvl w:ilvl="0" w:tplc="69D22C0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23"/>
  </w:num>
  <w:num w:numId="7">
    <w:abstractNumId w:val="14"/>
  </w:num>
  <w:num w:numId="8">
    <w:abstractNumId w:val="2"/>
  </w:num>
  <w:num w:numId="9">
    <w:abstractNumId w:val="22"/>
  </w:num>
  <w:num w:numId="10">
    <w:abstractNumId w:val="28"/>
  </w:num>
  <w:num w:numId="11">
    <w:abstractNumId w:val="16"/>
  </w:num>
  <w:num w:numId="12">
    <w:abstractNumId w:val="20"/>
  </w:num>
  <w:num w:numId="13">
    <w:abstractNumId w:val="21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25"/>
  </w:num>
  <w:num w:numId="19">
    <w:abstractNumId w:val="15"/>
  </w:num>
  <w:num w:numId="20">
    <w:abstractNumId w:val="17"/>
  </w:num>
  <w:num w:numId="21">
    <w:abstractNumId w:val="8"/>
  </w:num>
  <w:num w:numId="22">
    <w:abstractNumId w:val="27"/>
  </w:num>
  <w:num w:numId="23">
    <w:abstractNumId w:val="18"/>
  </w:num>
  <w:num w:numId="24">
    <w:abstractNumId w:val="0"/>
  </w:num>
  <w:num w:numId="25">
    <w:abstractNumId w:val="24"/>
  </w:num>
  <w:num w:numId="26">
    <w:abstractNumId w:val="12"/>
  </w:num>
  <w:num w:numId="27">
    <w:abstractNumId w:val="19"/>
  </w:num>
  <w:num w:numId="28">
    <w:abstractNumId w:val="11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840BF"/>
    <w:rsid w:val="00023FDF"/>
    <w:rsid w:val="00044438"/>
    <w:rsid w:val="0007631E"/>
    <w:rsid w:val="000C4939"/>
    <w:rsid w:val="000E1F57"/>
    <w:rsid w:val="00100E04"/>
    <w:rsid w:val="00127F0D"/>
    <w:rsid w:val="001C0A5C"/>
    <w:rsid w:val="001C5A5A"/>
    <w:rsid w:val="001E4A43"/>
    <w:rsid w:val="001F6D46"/>
    <w:rsid w:val="002569EB"/>
    <w:rsid w:val="00290729"/>
    <w:rsid w:val="002C4A0B"/>
    <w:rsid w:val="003102A8"/>
    <w:rsid w:val="00332210"/>
    <w:rsid w:val="003D7DA9"/>
    <w:rsid w:val="003E083B"/>
    <w:rsid w:val="003F7191"/>
    <w:rsid w:val="00401B30"/>
    <w:rsid w:val="00404C42"/>
    <w:rsid w:val="00436F28"/>
    <w:rsid w:val="00446CA3"/>
    <w:rsid w:val="00506FCD"/>
    <w:rsid w:val="0056628D"/>
    <w:rsid w:val="005702FE"/>
    <w:rsid w:val="005840BF"/>
    <w:rsid w:val="00593C23"/>
    <w:rsid w:val="0069353D"/>
    <w:rsid w:val="006A1153"/>
    <w:rsid w:val="006C222A"/>
    <w:rsid w:val="006D47A0"/>
    <w:rsid w:val="006D592A"/>
    <w:rsid w:val="00714B15"/>
    <w:rsid w:val="00754EA6"/>
    <w:rsid w:val="007C7B1E"/>
    <w:rsid w:val="009771F3"/>
    <w:rsid w:val="0098460E"/>
    <w:rsid w:val="00A93BC6"/>
    <w:rsid w:val="00A975A0"/>
    <w:rsid w:val="00AA3AC2"/>
    <w:rsid w:val="00AC0798"/>
    <w:rsid w:val="00B57939"/>
    <w:rsid w:val="00B86460"/>
    <w:rsid w:val="00BC6E98"/>
    <w:rsid w:val="00BD79C2"/>
    <w:rsid w:val="00C23D5E"/>
    <w:rsid w:val="00C43819"/>
    <w:rsid w:val="00C6351C"/>
    <w:rsid w:val="00C67057"/>
    <w:rsid w:val="00C725F9"/>
    <w:rsid w:val="00CA6E7D"/>
    <w:rsid w:val="00CB2C4A"/>
    <w:rsid w:val="00CD52AA"/>
    <w:rsid w:val="00CE1C14"/>
    <w:rsid w:val="00D0457F"/>
    <w:rsid w:val="00D15A32"/>
    <w:rsid w:val="00D92E13"/>
    <w:rsid w:val="00E15A69"/>
    <w:rsid w:val="00E55A38"/>
    <w:rsid w:val="00EA0F85"/>
    <w:rsid w:val="00EA79D4"/>
    <w:rsid w:val="00EC6DAF"/>
    <w:rsid w:val="00ED5771"/>
    <w:rsid w:val="00EE2412"/>
    <w:rsid w:val="00F73E8F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B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F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5840B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840BF"/>
    <w:rPr>
      <w:rFonts w:eastAsia="Times New Roman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5840BF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840BF"/>
    <w:rPr>
      <w:rFonts w:eastAsia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840BF"/>
    <w:pPr>
      <w:widowControl w:val="0"/>
      <w:autoSpaceDE w:val="0"/>
      <w:autoSpaceDN w:val="0"/>
      <w:adjustRightInd w:val="0"/>
      <w:spacing w:after="0" w:line="260" w:lineRule="auto"/>
      <w:ind w:left="720" w:hanging="560"/>
      <w:contextualSpacing/>
      <w:jc w:val="both"/>
    </w:pPr>
    <w:rPr>
      <w:rFonts w:ascii="Arial" w:eastAsia="Times New Roman" w:hAnsi="Arial" w:cs="Arial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0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0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0BF"/>
  </w:style>
  <w:style w:type="paragraph" w:customStyle="1" w:styleId="Default">
    <w:name w:val="Default"/>
    <w:rsid w:val="005840BF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table" w:styleId="TableGrid">
    <w:name w:val="Table Grid"/>
    <w:basedOn w:val="TableNormal"/>
    <w:rsid w:val="0056628D"/>
    <w:pPr>
      <w:widowControl w:val="0"/>
      <w:autoSpaceDE w:val="0"/>
      <w:autoSpaceDN w:val="0"/>
      <w:adjustRightInd w:val="0"/>
      <w:spacing w:line="260" w:lineRule="auto"/>
      <w:ind w:left="560" w:hanging="5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B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3B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user</cp:lastModifiedBy>
  <cp:revision>4</cp:revision>
  <cp:lastPrinted>2015-06-24T02:43:00Z</cp:lastPrinted>
  <dcterms:created xsi:type="dcterms:W3CDTF">2018-04-20T00:59:00Z</dcterms:created>
  <dcterms:modified xsi:type="dcterms:W3CDTF">2018-04-20T01:02:00Z</dcterms:modified>
</cp:coreProperties>
</file>